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84CA" w14:textId="1A62DF84" w:rsidR="00EC218C" w:rsidRPr="00EC218C" w:rsidRDefault="00EC218C" w:rsidP="00EC218C">
      <w:pPr>
        <w:rPr>
          <w:rFonts w:ascii="Avenir Next" w:hAnsi="Avenir Next"/>
          <w:b/>
          <w:bCs/>
          <w:sz w:val="28"/>
          <w:szCs w:val="28"/>
        </w:rPr>
      </w:pPr>
      <w:r w:rsidRPr="00EC218C">
        <w:rPr>
          <w:rFonts w:ascii="Avenir Next" w:hAnsi="Avenir Next"/>
          <w:b/>
          <w:bCs/>
          <w:sz w:val="28"/>
          <w:szCs w:val="28"/>
        </w:rPr>
        <w:t>36 Actions of Faith</w:t>
      </w:r>
      <w:r w:rsidRPr="00EC218C">
        <w:rPr>
          <w:rFonts w:ascii="Avenir Next" w:hAnsi="Avenir Next"/>
          <w:b/>
          <w:bCs/>
          <w:sz w:val="28"/>
          <w:szCs w:val="28"/>
        </w:rPr>
        <w:t xml:space="preserve"> from Hebrews 11</w:t>
      </w:r>
    </w:p>
    <w:p w14:paraId="5E259C8C" w14:textId="77777777" w:rsidR="00EC218C" w:rsidRPr="00EC218C" w:rsidRDefault="00EC218C" w:rsidP="00EC218C">
      <w:pPr>
        <w:rPr>
          <w:rFonts w:ascii="Avenir Next" w:hAnsi="Avenir Next"/>
          <w:b/>
          <w:bCs/>
          <w:sz w:val="28"/>
          <w:szCs w:val="28"/>
        </w:rPr>
      </w:pPr>
    </w:p>
    <w:p w14:paraId="11A4EA64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 understands</w:t>
      </w:r>
    </w:p>
    <w:p w14:paraId="7EC0A9DC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4 sacrifices faithfully</w:t>
      </w:r>
    </w:p>
    <w:p w14:paraId="40414B37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5 walks</w:t>
      </w:r>
    </w:p>
    <w:p w14:paraId="23EF6535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6 draws near</w:t>
      </w:r>
    </w:p>
    <w:p w14:paraId="320A6F22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6 seeks</w:t>
      </w:r>
    </w:p>
    <w:p w14:paraId="55562CC3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7 respects</w:t>
      </w:r>
    </w:p>
    <w:p w14:paraId="660024A1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8 obeys</w:t>
      </w:r>
    </w:p>
    <w:p w14:paraId="2E8A34FE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9 lives as an alien</w:t>
      </w:r>
    </w:p>
    <w:p w14:paraId="071FBB76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10 looks for future promise</w:t>
      </w:r>
    </w:p>
    <w:p w14:paraId="67674068" w14:textId="63F39FA4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11 considers God faithful</w:t>
      </w:r>
    </w:p>
    <w:p w14:paraId="7F1ECBDD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13 welcomes future grace from a distance</w:t>
      </w:r>
    </w:p>
    <w:p w14:paraId="5B7FE7AD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17 sacrificed faithfully</w:t>
      </w:r>
    </w:p>
    <w:p w14:paraId="54E7C491" w14:textId="1B897DE4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 xml:space="preserve">v. 19 Abraham considered that God’s faithfulness </w:t>
      </w:r>
      <w:r w:rsidRPr="00EC218C">
        <w:rPr>
          <w:rFonts w:ascii="Avenir Next" w:hAnsi="Avenir Next"/>
        </w:rPr>
        <w:t>&amp;</w:t>
      </w:r>
      <w:r w:rsidRPr="00EC218C">
        <w:rPr>
          <w:rFonts w:ascii="Avenir Next" w:hAnsi="Avenir Next"/>
        </w:rPr>
        <w:t xml:space="preserve"> power would raise</w:t>
      </w:r>
    </w:p>
    <w:p w14:paraId="5A6CDE05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Isaac from the dead</w:t>
      </w:r>
    </w:p>
    <w:p w14:paraId="1D8E3C83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20 blessed Jacob</w:t>
      </w:r>
    </w:p>
    <w:p w14:paraId="74B42722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21 blessed and worshipped</w:t>
      </w:r>
    </w:p>
    <w:p w14:paraId="3E4E305F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22 prophesied about the exodus</w:t>
      </w:r>
    </w:p>
    <w:p w14:paraId="58A29170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23 defied the king</w:t>
      </w:r>
    </w:p>
    <w:p w14:paraId="6FB26939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24 rejected royal riches</w:t>
      </w:r>
    </w:p>
    <w:p w14:paraId="2A7BB35C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25 chose suffering</w:t>
      </w:r>
    </w:p>
    <w:p w14:paraId="669C8971" w14:textId="71F19614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26 considers the worth of Christ</w:t>
      </w:r>
    </w:p>
    <w:p w14:paraId="1E5196A9" w14:textId="5565F4F4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 xml:space="preserve">v. 27 </w:t>
      </w:r>
      <w:r>
        <w:rPr>
          <w:rFonts w:ascii="Avenir Next" w:hAnsi="Avenir Next"/>
        </w:rPr>
        <w:t>g</w:t>
      </w:r>
      <w:r w:rsidRPr="00EC218C">
        <w:rPr>
          <w:rFonts w:ascii="Avenir Next" w:hAnsi="Avenir Next"/>
        </w:rPr>
        <w:t>oes in a perilous journey</w:t>
      </w:r>
    </w:p>
    <w:p w14:paraId="3B0D865F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28 Moses kept the Passover</w:t>
      </w:r>
    </w:p>
    <w:p w14:paraId="10E8AE1A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29 Israel passed through the sea</w:t>
      </w:r>
    </w:p>
    <w:p w14:paraId="496BC8C7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30 the walls fell down</w:t>
      </w:r>
    </w:p>
    <w:p w14:paraId="47025003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31 Rahab welcomed the spies</w:t>
      </w:r>
    </w:p>
    <w:p w14:paraId="3EC45523" w14:textId="5C1781D0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33 conquered kingdoms</w:t>
      </w:r>
    </w:p>
    <w:p w14:paraId="0D02F596" w14:textId="0CDBEED8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33 performed acts of righteousness</w:t>
      </w:r>
    </w:p>
    <w:p w14:paraId="4594351D" w14:textId="6C66859F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33 obtained promises</w:t>
      </w:r>
    </w:p>
    <w:p w14:paraId="61C66729" w14:textId="34210499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33 shut the mouths of lions</w:t>
      </w:r>
    </w:p>
    <w:p w14:paraId="137070A1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34 quenched the power of fire</w:t>
      </w:r>
    </w:p>
    <w:p w14:paraId="166C02C2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34 escaped the edge of the sword</w:t>
      </w:r>
    </w:p>
    <w:p w14:paraId="48B2790F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34 were made strong</w:t>
      </w:r>
    </w:p>
    <w:p w14:paraId="01DB1137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34 became mighty in war</w:t>
      </w:r>
    </w:p>
    <w:p w14:paraId="4C301983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34 put foreign armies to flight</w:t>
      </w:r>
    </w:p>
    <w:p w14:paraId="6C4F88B6" w14:textId="77777777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35 women received their dead back through resurrection</w:t>
      </w:r>
    </w:p>
    <w:p w14:paraId="7BCED76E" w14:textId="423CA1F5" w:rsidR="00EC218C" w:rsidRPr="00EC218C" w:rsidRDefault="00EC218C" w:rsidP="00EC218C">
      <w:pPr>
        <w:rPr>
          <w:rFonts w:ascii="Avenir Next" w:hAnsi="Avenir Next"/>
        </w:rPr>
      </w:pPr>
      <w:r w:rsidRPr="00EC218C">
        <w:rPr>
          <w:rFonts w:ascii="Avenir Next" w:hAnsi="Avenir Next"/>
        </w:rPr>
        <w:t>v. 36-38 endures</w:t>
      </w:r>
    </w:p>
    <w:p w14:paraId="00F750FB" w14:textId="6291ED12" w:rsidR="000B6372" w:rsidRPr="00EC218C" w:rsidRDefault="00EC218C" w:rsidP="00EC218C"/>
    <w:sectPr w:rsidR="000B6372" w:rsidRPr="00EC218C" w:rsidSect="00EC2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8C"/>
    <w:rsid w:val="002817BF"/>
    <w:rsid w:val="003822E1"/>
    <w:rsid w:val="00E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B70E4"/>
  <w15:chartTrackingRefBased/>
  <w15:docId w15:val="{D9A722BA-B829-4F4F-9D89-D317E8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Dalrymple</dc:creator>
  <cp:keywords/>
  <dc:description/>
  <cp:lastModifiedBy>Jeff Dalrymple</cp:lastModifiedBy>
  <cp:revision>1</cp:revision>
  <dcterms:created xsi:type="dcterms:W3CDTF">2020-09-30T23:19:00Z</dcterms:created>
  <dcterms:modified xsi:type="dcterms:W3CDTF">2020-09-30T23:27:00Z</dcterms:modified>
</cp:coreProperties>
</file>